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4A" w:rsidRPr="00AC134A" w:rsidRDefault="00AC134A" w:rsidP="00AC134A">
      <w:pPr>
        <w:pStyle w:val="Bodytext130"/>
        <w:shd w:val="clear" w:color="auto" w:fill="auto"/>
        <w:spacing w:before="0" w:line="230" w:lineRule="exact"/>
        <w:ind w:left="3540"/>
        <w:rPr>
          <w:rStyle w:val="Heading22Spacing4pt"/>
          <w:b w:val="0"/>
        </w:rPr>
      </w:pPr>
      <w:bookmarkStart w:id="0" w:name="bookmark17"/>
      <w:r>
        <w:rPr>
          <w:rStyle w:val="Heading22Spacing4pt"/>
        </w:rPr>
        <w:tab/>
      </w:r>
      <w:r>
        <w:rPr>
          <w:rStyle w:val="Heading22Spacing4pt"/>
        </w:rPr>
        <w:tab/>
      </w:r>
      <w:r>
        <w:rPr>
          <w:rStyle w:val="Heading22Spacing4pt"/>
        </w:rPr>
        <w:tab/>
      </w:r>
      <w:r>
        <w:rPr>
          <w:rStyle w:val="Heading22Spacing4pt"/>
        </w:rPr>
        <w:tab/>
      </w:r>
      <w:r>
        <w:rPr>
          <w:rStyle w:val="Heading22Spacing4pt"/>
        </w:rPr>
        <w:tab/>
      </w:r>
      <w:r w:rsidRPr="00AC134A">
        <w:rPr>
          <w:rStyle w:val="Heading22Spacing4pt"/>
          <w:b w:val="0"/>
        </w:rPr>
        <w:t>Образец 1</w:t>
      </w:r>
    </w:p>
    <w:p w:rsidR="00AC134A" w:rsidRPr="00AC134A" w:rsidRDefault="00AC134A" w:rsidP="00AC134A">
      <w:pPr>
        <w:pStyle w:val="Bodytext130"/>
        <w:shd w:val="clear" w:color="auto" w:fill="auto"/>
        <w:spacing w:before="0" w:line="230" w:lineRule="exact"/>
        <w:ind w:left="3540"/>
        <w:rPr>
          <w:rStyle w:val="Heading22Spacing4pt"/>
          <w:b w:val="0"/>
        </w:rPr>
      </w:pPr>
    </w:p>
    <w:p w:rsidR="00AC134A" w:rsidRDefault="00AC134A" w:rsidP="00AC134A">
      <w:pPr>
        <w:pStyle w:val="Bodytext130"/>
        <w:shd w:val="clear" w:color="auto" w:fill="auto"/>
        <w:spacing w:before="0" w:line="230" w:lineRule="exact"/>
        <w:ind w:left="3540"/>
        <w:rPr>
          <w:rStyle w:val="Heading22Spacing4pt"/>
        </w:rPr>
      </w:pPr>
    </w:p>
    <w:p w:rsidR="00AC134A" w:rsidRDefault="00AC134A" w:rsidP="00AC134A">
      <w:pPr>
        <w:pStyle w:val="Bodytext130"/>
        <w:shd w:val="clear" w:color="auto" w:fill="auto"/>
        <w:spacing w:before="0" w:line="230" w:lineRule="exact"/>
        <w:ind w:left="3540"/>
        <w:rPr>
          <w:rStyle w:val="Heading22Spacing4pt"/>
        </w:rPr>
      </w:pPr>
    </w:p>
    <w:p w:rsidR="00AC134A" w:rsidRDefault="00AC134A" w:rsidP="00AC134A">
      <w:pPr>
        <w:pStyle w:val="Bodytext130"/>
        <w:shd w:val="clear" w:color="auto" w:fill="auto"/>
        <w:spacing w:before="0" w:line="230" w:lineRule="exact"/>
        <w:ind w:left="3540"/>
        <w:rPr>
          <w:rStyle w:val="Heading22Spacing4pt"/>
        </w:rPr>
      </w:pPr>
    </w:p>
    <w:p w:rsidR="00AC134A" w:rsidRDefault="00AC134A" w:rsidP="00AC134A">
      <w:pPr>
        <w:pStyle w:val="Bodytext130"/>
        <w:shd w:val="clear" w:color="auto" w:fill="auto"/>
        <w:spacing w:before="0" w:line="230" w:lineRule="exact"/>
        <w:ind w:left="3540"/>
        <w:rPr>
          <w:rStyle w:val="Heading22Spacing4pt"/>
        </w:rPr>
      </w:pPr>
    </w:p>
    <w:p w:rsidR="00AC134A" w:rsidRDefault="00AC134A" w:rsidP="00AC134A">
      <w:pPr>
        <w:pStyle w:val="Bodytext130"/>
        <w:shd w:val="clear" w:color="auto" w:fill="auto"/>
        <w:spacing w:before="0" w:line="230" w:lineRule="exact"/>
        <w:ind w:left="3540"/>
        <w:rPr>
          <w:rStyle w:val="Heading22Spacing4pt"/>
        </w:rPr>
      </w:pPr>
      <w:r>
        <w:rPr>
          <w:rStyle w:val="Heading22Spacing4pt"/>
        </w:rPr>
        <w:t>ДЕКЛАРАЦИЯ</w:t>
      </w:r>
      <w:bookmarkEnd w:id="0"/>
    </w:p>
    <w:p w:rsidR="00AC134A" w:rsidRDefault="00AC134A" w:rsidP="00AC134A">
      <w:pPr>
        <w:pStyle w:val="Bodytext130"/>
        <w:shd w:val="clear" w:color="auto" w:fill="auto"/>
        <w:spacing w:before="0" w:line="230" w:lineRule="exact"/>
        <w:ind w:left="3540"/>
      </w:pPr>
    </w:p>
    <w:p w:rsidR="00AC134A" w:rsidRDefault="00AC134A" w:rsidP="00AC134A">
      <w:pPr>
        <w:pStyle w:val="Bodytext30"/>
        <w:shd w:val="clear" w:color="auto" w:fill="auto"/>
        <w:ind w:firstLine="0"/>
        <w:jc w:val="center"/>
        <w:rPr>
          <w:color w:val="000000"/>
          <w:lang w:eastAsia="bg-BG" w:bidi="bg-BG"/>
        </w:rPr>
      </w:pPr>
      <w:r>
        <w:rPr>
          <w:color w:val="000000"/>
          <w:lang w:eastAsia="bg-BG" w:bidi="bg-BG"/>
        </w:rPr>
        <w:t>по чл. 54 от ЗНФО</w:t>
      </w:r>
    </w:p>
    <w:p w:rsidR="00AC134A" w:rsidRDefault="00AC134A" w:rsidP="00AC134A">
      <w:pPr>
        <w:pStyle w:val="Bodytext30"/>
        <w:shd w:val="clear" w:color="auto" w:fill="auto"/>
        <w:ind w:firstLine="0"/>
        <w:jc w:val="center"/>
        <w:rPr>
          <w:color w:val="000000"/>
          <w:lang w:eastAsia="bg-BG" w:bidi="bg-BG"/>
        </w:rPr>
      </w:pPr>
    </w:p>
    <w:p w:rsidR="00AC134A" w:rsidRDefault="00AC134A" w:rsidP="00AC134A">
      <w:pPr>
        <w:pStyle w:val="Bodytext30"/>
        <w:shd w:val="clear" w:color="auto" w:fill="auto"/>
        <w:ind w:firstLine="0"/>
        <w:jc w:val="center"/>
      </w:pPr>
    </w:p>
    <w:p w:rsidR="00AC134A" w:rsidRDefault="00AC134A" w:rsidP="00AC134A">
      <w:pPr>
        <w:pStyle w:val="Bodytext20"/>
        <w:shd w:val="clear" w:color="auto" w:fill="auto"/>
        <w:tabs>
          <w:tab w:val="left" w:leader="dot" w:pos="9025"/>
        </w:tabs>
        <w:spacing w:before="0" w:line="244" w:lineRule="exact"/>
        <w:ind w:firstLine="0"/>
      </w:pPr>
      <w:r>
        <w:t>Долуподписаният/ата/...................................................................................................................</w:t>
      </w:r>
    </w:p>
    <w:p w:rsidR="00AC134A" w:rsidRDefault="00AC134A" w:rsidP="00AC134A">
      <w:pPr>
        <w:pStyle w:val="Bodytext110"/>
        <w:shd w:val="clear" w:color="auto" w:fill="auto"/>
        <w:tabs>
          <w:tab w:val="left" w:leader="dot" w:pos="2376"/>
        </w:tabs>
        <w:spacing w:line="292" w:lineRule="exact"/>
        <w:jc w:val="both"/>
        <w:rPr>
          <w:rStyle w:val="Bodytext1111ptNotItalic"/>
        </w:rPr>
      </w:pPr>
      <w:r>
        <w:rPr>
          <w:rStyle w:val="Bodytext1111ptNotItalic"/>
        </w:rPr>
        <w:tab/>
      </w:r>
      <w:r>
        <w:rPr>
          <w:color w:val="000000"/>
          <w:lang w:eastAsia="bg-BG" w:bidi="bg-BG"/>
        </w:rPr>
        <w:t xml:space="preserve">(посочва се при кандидат: физическо лице-регистрнран одитор) </w:t>
      </w:r>
      <w:r>
        <w:t>,</w:t>
      </w:r>
      <w:r>
        <w:rPr>
          <w:rStyle w:val="Bodytext11SegoeUI11ptBoldNotItalic"/>
        </w:rPr>
        <w:t xml:space="preserve"> </w:t>
      </w:r>
      <w:r w:rsidRPr="00AC134A">
        <w:rPr>
          <w:rStyle w:val="Bodytext11SegoeUI11ptBoldNotItalic"/>
          <w:b w:val="0"/>
        </w:rPr>
        <w:t>с</w:t>
      </w:r>
      <w:r>
        <w:rPr>
          <w:rStyle w:val="Bodytext11SegoeUI11ptBoldNotItalic"/>
        </w:rPr>
        <w:t xml:space="preserve"> </w:t>
      </w:r>
      <w:r>
        <w:rPr>
          <w:rStyle w:val="Bodytext1111ptNotItalic"/>
        </w:rPr>
        <w:t xml:space="preserve"> адрес........</w:t>
      </w:r>
    </w:p>
    <w:p w:rsidR="00AC134A" w:rsidRDefault="00AC134A" w:rsidP="00AC134A">
      <w:pPr>
        <w:pStyle w:val="Bodytext110"/>
        <w:shd w:val="clear" w:color="auto" w:fill="auto"/>
        <w:tabs>
          <w:tab w:val="left" w:leader="dot" w:pos="2376"/>
        </w:tabs>
        <w:spacing w:line="292" w:lineRule="exact"/>
        <w:jc w:val="both"/>
      </w:pPr>
      <w:r>
        <w:rPr>
          <w:rStyle w:val="Bodytext1111ptNotItalic"/>
        </w:rPr>
        <w:t>.......................................................................................................................................................</w:t>
      </w:r>
    </w:p>
    <w:p w:rsidR="00AC134A" w:rsidRDefault="00AC134A" w:rsidP="00AC134A">
      <w:pPr>
        <w:pStyle w:val="Bodytext20"/>
        <w:shd w:val="clear" w:color="auto" w:fill="auto"/>
        <w:tabs>
          <w:tab w:val="left" w:leader="dot" w:pos="3442"/>
          <w:tab w:val="left" w:leader="dot" w:pos="6530"/>
          <w:tab w:val="left" w:leader="dot" w:pos="9446"/>
        </w:tabs>
        <w:spacing w:before="0" w:line="270" w:lineRule="exact"/>
        <w:ind w:firstLine="0"/>
      </w:pPr>
      <w:r>
        <w:rPr>
          <w:color w:val="000000"/>
          <w:lang w:eastAsia="bg-BG" w:bidi="bg-BG"/>
        </w:rPr>
        <w:t xml:space="preserve">лична </w:t>
      </w:r>
      <w:proofErr w:type="spellStart"/>
      <w:r>
        <w:rPr>
          <w:rStyle w:val="Bodytext2105ptSpacing1pt"/>
        </w:rPr>
        <w:t>карта</w:t>
      </w:r>
      <w:proofErr w:type="spellEnd"/>
      <w:r>
        <w:rPr>
          <w:rStyle w:val="Bodytext2105ptSpacing1pt"/>
        </w:rPr>
        <w:t xml:space="preserve"> </w:t>
      </w:r>
      <w:r>
        <w:t xml:space="preserve">№ </w:t>
      </w:r>
      <w:r>
        <w:tab/>
        <w:t xml:space="preserve"> издадена па </w:t>
      </w:r>
      <w:r>
        <w:tab/>
        <w:t xml:space="preserve"> от .....................................</w:t>
      </w:r>
    </w:p>
    <w:p w:rsidR="00AC134A" w:rsidRDefault="00AC134A" w:rsidP="00AC134A">
      <w:pPr>
        <w:pStyle w:val="Bodytext20"/>
        <w:shd w:val="clear" w:color="auto" w:fill="auto"/>
        <w:tabs>
          <w:tab w:val="left" w:leader="dot" w:pos="3442"/>
          <w:tab w:val="left" w:leader="dot" w:pos="6530"/>
          <w:tab w:val="left" w:leader="dot" w:pos="9446"/>
        </w:tabs>
        <w:spacing w:before="0" w:line="270" w:lineRule="exact"/>
        <w:ind w:firstLine="0"/>
      </w:pPr>
      <w:r>
        <w:rPr>
          <w:color w:val="000000"/>
          <w:lang w:eastAsia="bg-BG" w:bidi="bg-BG"/>
        </w:rPr>
        <w:t xml:space="preserve"> в</w:t>
      </w:r>
      <w:r>
        <w:t xml:space="preserve"> </w:t>
      </w:r>
      <w:r>
        <w:rPr>
          <w:color w:val="000000"/>
          <w:lang w:eastAsia="bg-BG" w:bidi="bg-BG"/>
        </w:rPr>
        <w:t xml:space="preserve">качеството ми на </w:t>
      </w:r>
      <w:r>
        <w:t>.................</w:t>
      </w:r>
      <w:r>
        <w:rPr>
          <w:color w:val="000000"/>
          <w:lang w:eastAsia="bg-BG" w:bidi="bg-BG"/>
        </w:rPr>
        <w:tab/>
      </w:r>
      <w:r>
        <w:t>.......</w:t>
      </w:r>
      <w:r>
        <w:rPr>
          <w:rStyle w:val="Bodytext295ptItalic"/>
        </w:rPr>
        <w:t>(длъжност)</w:t>
      </w:r>
      <w:r>
        <w:rPr>
          <w:rStyle w:val="Bodytext2BoldSpacing1pt"/>
        </w:rPr>
        <w:t xml:space="preserve"> </w:t>
      </w:r>
      <w:r>
        <w:rPr>
          <w:color w:val="000000"/>
          <w:lang w:eastAsia="bg-BG" w:bidi="bg-BG"/>
        </w:rPr>
        <w:t xml:space="preserve">на </w:t>
      </w:r>
      <w:r>
        <w:rPr>
          <w:color w:val="000000"/>
          <w:lang w:eastAsia="bg-BG" w:bidi="bg-BG"/>
        </w:rPr>
        <w:tab/>
      </w:r>
      <w:r>
        <w:rPr>
          <w:rStyle w:val="Bodytext295ptItalic"/>
        </w:rPr>
        <w:t>....................................................</w:t>
      </w:r>
    </w:p>
    <w:p w:rsidR="00AC134A" w:rsidRPr="00AC134A" w:rsidRDefault="00AC134A" w:rsidP="00AC134A">
      <w:pPr>
        <w:pStyle w:val="Bodytext110"/>
        <w:shd w:val="clear" w:color="auto" w:fill="auto"/>
        <w:tabs>
          <w:tab w:val="left" w:leader="dot" w:pos="3625"/>
        </w:tabs>
        <w:spacing w:line="270" w:lineRule="exact"/>
        <w:jc w:val="both"/>
        <w:rPr>
          <w:rStyle w:val="Bodytext11SegoeUI11ptBoldNotItalic"/>
          <w:b w:val="0"/>
        </w:rPr>
      </w:pPr>
      <w:r w:rsidRPr="00AC134A">
        <w:rPr>
          <w:rStyle w:val="Bodytext11SegoeUI11ptBoldNotItalic"/>
          <w:b w:val="0"/>
        </w:rPr>
        <w:tab/>
        <w:t>с ЕИК/БУЛСТАТ ..............................................................................</w:t>
      </w:r>
    </w:p>
    <w:p w:rsidR="00AC134A" w:rsidRPr="00AC134A" w:rsidRDefault="00AC134A" w:rsidP="00AC134A">
      <w:pPr>
        <w:pStyle w:val="Bodytext30"/>
        <w:shd w:val="clear" w:color="auto" w:fill="auto"/>
        <w:spacing w:after="256" w:line="244" w:lineRule="exact"/>
        <w:ind w:firstLine="0"/>
        <w:jc w:val="center"/>
        <w:rPr>
          <w:b w:val="0"/>
          <w:color w:val="000000"/>
          <w:lang w:eastAsia="bg-BG" w:bidi="bg-BG"/>
        </w:rPr>
      </w:pPr>
    </w:p>
    <w:p w:rsidR="00AC134A" w:rsidRDefault="00AC134A" w:rsidP="00AC134A">
      <w:pPr>
        <w:pStyle w:val="Bodytext30"/>
        <w:shd w:val="clear" w:color="auto" w:fill="auto"/>
        <w:spacing w:after="256" w:line="244" w:lineRule="exact"/>
        <w:ind w:firstLine="0"/>
        <w:jc w:val="center"/>
      </w:pPr>
      <w:r>
        <w:rPr>
          <w:color w:val="000000"/>
          <w:lang w:eastAsia="bg-BG" w:bidi="bg-BG"/>
        </w:rPr>
        <w:t>ДЕКЛАРИРАМ, че:</w:t>
      </w:r>
    </w:p>
    <w:p w:rsidR="00AC134A" w:rsidRDefault="00AC134A" w:rsidP="00AC134A">
      <w:pPr>
        <w:pStyle w:val="Bodytext20"/>
        <w:numPr>
          <w:ilvl w:val="0"/>
          <w:numId w:val="1"/>
        </w:numPr>
        <w:shd w:val="clear" w:color="auto" w:fill="auto"/>
        <w:tabs>
          <w:tab w:val="left" w:pos="1002"/>
        </w:tabs>
        <w:spacing w:before="0" w:line="274" w:lineRule="exact"/>
        <w:ind w:firstLine="760"/>
      </w:pPr>
      <w:r>
        <w:rPr>
          <w:color w:val="000000"/>
          <w:lang w:eastAsia="bg-BG" w:bidi="bg-BG"/>
        </w:rPr>
        <w:t xml:space="preserve">Съм независим/а от одитираното предприятие - </w:t>
      </w:r>
      <w:r>
        <w:t>...............................................................</w:t>
      </w:r>
      <w:r>
        <w:rPr>
          <w:color w:val="000000"/>
          <w:lang w:eastAsia="bg-BG" w:bidi="bg-BG"/>
        </w:rPr>
        <w:t xml:space="preserve"> и не участвам в процеса на вземане на решения в него.</w:t>
      </w:r>
    </w:p>
    <w:p w:rsidR="00AC134A" w:rsidRDefault="00AC134A" w:rsidP="00AC134A">
      <w:pPr>
        <w:pStyle w:val="Bodytext20"/>
        <w:numPr>
          <w:ilvl w:val="0"/>
          <w:numId w:val="1"/>
        </w:numPr>
        <w:shd w:val="clear" w:color="auto" w:fill="auto"/>
        <w:tabs>
          <w:tab w:val="left" w:pos="1013"/>
        </w:tabs>
        <w:spacing w:before="0" w:line="274" w:lineRule="exact"/>
        <w:ind w:firstLine="760"/>
      </w:pPr>
      <w:r>
        <w:rPr>
          <w:color w:val="000000"/>
          <w:lang w:eastAsia="bg-BG" w:bidi="bg-BG"/>
        </w:rPr>
        <w:t xml:space="preserve">Когато е налице заплаха за компрометиране на независимостта ми от наличието на риск от проверка на собствената ми дейност, наличие на собствен интерес, застъпничество, близки отношения или заплаха, вследствие на финансови, лични, икономически, трудови или други взаимоотношения между: мен. одитореката мрежа и всяко физическо лице, което е в състояние да окаже влияние върху резултата от одита, от една страна и одитираното предприятие, от друга страна, ще предприема необходимите предпазни мерки за смекчаване на тези заплахи. В </w:t>
      </w:r>
      <w:r>
        <w:t>случай,</w:t>
      </w:r>
      <w:r>
        <w:rPr>
          <w:color w:val="000000"/>
          <w:lang w:eastAsia="bg-BG" w:bidi="bg-BG"/>
        </w:rPr>
        <w:t xml:space="preserve"> че една обективна, разумна и информирана трета страна би могла да направи заключение,</w:t>
      </w:r>
      <w:r>
        <w:t xml:space="preserve"> </w:t>
      </w:r>
      <w:r>
        <w:rPr>
          <w:color w:val="000000"/>
          <w:lang w:eastAsia="bg-BG" w:bidi="bg-BG"/>
        </w:rPr>
        <w:t>като вземе предвид приложените предпазни мерки, че независимостта ми е компрометирана, няма да извършва независимия финансов одит.</w:t>
      </w:r>
    </w:p>
    <w:p w:rsidR="00AC134A" w:rsidRDefault="00AC134A" w:rsidP="00AC134A">
      <w:pPr>
        <w:pStyle w:val="Bodytext20"/>
        <w:numPr>
          <w:ilvl w:val="0"/>
          <w:numId w:val="1"/>
        </w:numPr>
        <w:shd w:val="clear" w:color="auto" w:fill="auto"/>
        <w:tabs>
          <w:tab w:val="left" w:pos="1002"/>
        </w:tabs>
        <w:spacing w:before="0" w:line="274" w:lineRule="exact"/>
        <w:ind w:firstLine="760"/>
      </w:pPr>
      <w:r>
        <w:rPr>
          <w:color w:val="000000"/>
          <w:lang w:eastAsia="bg-BG" w:bidi="bg-BG"/>
        </w:rPr>
        <w:t>Ще отразя в работните документи по одита всички съществени заплахи за своята независимост, както и приложените предпазни мерки за смекчаване ефекта на тези заплахи.</w:t>
      </w:r>
    </w:p>
    <w:p w:rsidR="00AC134A" w:rsidRDefault="00AC134A" w:rsidP="00AC134A">
      <w:pPr>
        <w:pStyle w:val="Bodytext20"/>
        <w:numPr>
          <w:ilvl w:val="0"/>
          <w:numId w:val="1"/>
        </w:numPr>
        <w:shd w:val="clear" w:color="auto" w:fill="auto"/>
        <w:tabs>
          <w:tab w:val="left" w:pos="1002"/>
        </w:tabs>
        <w:spacing w:before="0" w:line="274" w:lineRule="exact"/>
        <w:ind w:firstLine="760"/>
      </w:pPr>
      <w:r>
        <w:rPr>
          <w:lang w:bidi="en-US"/>
        </w:rPr>
        <w:t>Не</w:t>
      </w:r>
      <w:r>
        <w:rPr>
          <w:color w:val="000000"/>
          <w:lang w:val="en-US" w:bidi="en-US"/>
        </w:rPr>
        <w:t xml:space="preserve"> </w:t>
      </w:r>
      <w:r>
        <w:rPr>
          <w:color w:val="000000"/>
          <w:lang w:eastAsia="bg-BG" w:bidi="bg-BG"/>
        </w:rPr>
        <w:t xml:space="preserve">притежавам финансови инструменти на одитираното предприятие </w:t>
      </w:r>
      <w:r>
        <w:rPr>
          <w:rStyle w:val="Bodytext2Bold"/>
        </w:rPr>
        <w:t>- ...............................................................</w:t>
      </w:r>
      <w:r>
        <w:rPr>
          <w:color w:val="000000"/>
          <w:lang w:eastAsia="bg-BG" w:bidi="bg-BG"/>
        </w:rPr>
        <w:t>. различни от дялове. притежавани непряко чрез диверсифицирани колективни инвестиционни схеми.</w:t>
      </w:r>
    </w:p>
    <w:p w:rsidR="00AC134A" w:rsidRDefault="00AC134A" w:rsidP="00AC134A">
      <w:pPr>
        <w:pStyle w:val="Bodytext20"/>
        <w:numPr>
          <w:ilvl w:val="0"/>
          <w:numId w:val="1"/>
        </w:numPr>
        <w:shd w:val="clear" w:color="auto" w:fill="auto"/>
        <w:tabs>
          <w:tab w:val="left" w:pos="1002"/>
        </w:tabs>
        <w:spacing w:before="0" w:line="274" w:lineRule="exact"/>
        <w:ind w:firstLine="760"/>
      </w:pPr>
      <w:r>
        <w:rPr>
          <w:lang w:bidi="en-US"/>
        </w:rPr>
        <w:t>Не</w:t>
      </w:r>
      <w:r>
        <w:rPr>
          <w:color w:val="000000"/>
          <w:lang w:val="en-US" w:bidi="en-US"/>
        </w:rPr>
        <w:t xml:space="preserve"> </w:t>
      </w:r>
      <w:r>
        <w:rPr>
          <w:color w:val="000000"/>
          <w:lang w:eastAsia="bg-BG" w:bidi="bg-BG"/>
        </w:rPr>
        <w:t xml:space="preserve">притежавам финансови инструменти на предприятие, свързано с одитираното предприятие </w:t>
      </w:r>
      <w:r>
        <w:t>...........................................................................</w:t>
      </w:r>
      <w:r>
        <w:rPr>
          <w:color w:val="000000"/>
          <w:lang w:eastAsia="bg-BG" w:bidi="bg-BG"/>
        </w:rPr>
        <w:t>, притежаването, на които може да породи или да се възприеме като пораждащо конфликт на интереси, и които са различни от дялове, притежавани непряко чрез диверсифицирани колективни инвестиционни схеми.</w:t>
      </w:r>
    </w:p>
    <w:p w:rsidR="00AC134A" w:rsidRPr="00AC134A" w:rsidRDefault="00AC134A" w:rsidP="00AC134A">
      <w:pPr>
        <w:pStyle w:val="Bodytext20"/>
        <w:numPr>
          <w:ilvl w:val="0"/>
          <w:numId w:val="1"/>
        </w:numPr>
        <w:shd w:val="clear" w:color="auto" w:fill="auto"/>
        <w:tabs>
          <w:tab w:val="left" w:pos="1060"/>
        </w:tabs>
        <w:spacing w:before="0" w:line="274" w:lineRule="exact"/>
        <w:ind w:firstLine="760"/>
        <w:rPr>
          <w:color w:val="000000"/>
          <w:lang w:eastAsia="bg-BG" w:bidi="bg-BG"/>
        </w:rPr>
      </w:pPr>
      <w:r w:rsidRPr="00AC134A">
        <w:rPr>
          <w:color w:val="000000"/>
          <w:lang w:eastAsia="bg-BG" w:bidi="bg-BG"/>
        </w:rPr>
        <w:t>Нс съм, не съм бил в трудови или икономически, или друг вид отношения с одитираното предприятие .</w:t>
      </w:r>
      <w:r>
        <w:t>...............................................................................</w:t>
      </w:r>
      <w:r w:rsidRPr="00AC134A">
        <w:rPr>
          <w:color w:val="000000"/>
          <w:lang w:eastAsia="bg-BG" w:bidi="bg-BG"/>
        </w:rPr>
        <w:t>през периодите по чл. 54</w:t>
      </w:r>
      <w:r>
        <w:rPr>
          <w:color w:val="000000"/>
          <w:lang w:eastAsia="bg-BG" w:bidi="bg-BG"/>
        </w:rPr>
        <w:t>.</w:t>
      </w:r>
    </w:p>
    <w:p w:rsidR="00AC134A" w:rsidRDefault="00AC134A" w:rsidP="00AC134A">
      <w:pPr>
        <w:pStyle w:val="Bodytext20"/>
        <w:numPr>
          <w:ilvl w:val="0"/>
          <w:numId w:val="1"/>
        </w:numPr>
        <w:shd w:val="clear" w:color="auto" w:fill="auto"/>
        <w:tabs>
          <w:tab w:val="left" w:pos="1060"/>
        </w:tabs>
        <w:spacing w:before="0" w:line="274" w:lineRule="exact"/>
        <w:ind w:firstLine="760"/>
      </w:pPr>
      <w:r w:rsidRPr="00AC134A">
        <w:rPr>
          <w:color w:val="000000"/>
          <w:lang w:eastAsia="bg-BG" w:bidi="bg-BG"/>
        </w:rPr>
        <w:t>Не е налице обстоятелство по т. 4 - 6 за съпруг или роднина по права или по съребрена линия до втора степен включително, или за свързани с мен лица</w:t>
      </w:r>
      <w:r>
        <w:rPr>
          <w:color w:val="000000"/>
          <w:lang w:eastAsia="bg-BG" w:bidi="bg-BG"/>
        </w:rPr>
        <w:t>.</w:t>
      </w:r>
    </w:p>
    <w:p w:rsidR="00AC134A" w:rsidRPr="00AC134A" w:rsidRDefault="00AC134A" w:rsidP="00AC134A">
      <w:pPr>
        <w:pStyle w:val="Bodytext20"/>
        <w:numPr>
          <w:ilvl w:val="0"/>
          <w:numId w:val="1"/>
        </w:numPr>
        <w:shd w:val="clear" w:color="auto" w:fill="auto"/>
        <w:tabs>
          <w:tab w:val="left" w:pos="1060"/>
        </w:tabs>
        <w:spacing w:before="0" w:line="240" w:lineRule="auto"/>
        <w:ind w:firstLine="760"/>
        <w:jc w:val="left"/>
      </w:pPr>
      <w:r>
        <w:rPr>
          <w:color w:val="000000"/>
          <w:lang w:eastAsia="bg-BG" w:bidi="bg-BG"/>
        </w:rPr>
        <w:t>Задължавам се да не искам и да не приемам подаръци или услуги под формата на пари или под друга форма от одитираното предприятие ..............................................................</w:t>
      </w:r>
    </w:p>
    <w:p w:rsidR="00AC134A" w:rsidRDefault="00AC134A" w:rsidP="00AC134A">
      <w:pPr>
        <w:pStyle w:val="Bodytext20"/>
        <w:shd w:val="clear" w:color="auto" w:fill="auto"/>
        <w:tabs>
          <w:tab w:val="left" w:pos="1060"/>
        </w:tabs>
        <w:spacing w:before="0" w:line="240" w:lineRule="auto"/>
        <w:ind w:firstLine="0"/>
        <w:jc w:val="left"/>
        <w:rPr>
          <w:color w:val="000000"/>
          <w:lang w:eastAsia="bg-BG" w:bidi="bg-BG"/>
        </w:rPr>
      </w:pPr>
      <w:r>
        <w:rPr>
          <w:color w:val="000000"/>
          <w:lang w:eastAsia="bg-BG" w:bidi="bg-BG"/>
        </w:rPr>
        <w:t>или от друго предприятие свързано с него.</w:t>
      </w:r>
    </w:p>
    <w:p w:rsidR="00AC134A" w:rsidRDefault="00AC134A" w:rsidP="00AC134A">
      <w:pPr>
        <w:pStyle w:val="Bodytext20"/>
        <w:shd w:val="clear" w:color="auto" w:fill="auto"/>
        <w:tabs>
          <w:tab w:val="left" w:pos="1060"/>
        </w:tabs>
        <w:spacing w:before="0" w:line="240" w:lineRule="auto"/>
        <w:ind w:firstLine="0"/>
        <w:jc w:val="left"/>
        <w:rPr>
          <w:color w:val="000000"/>
          <w:lang w:eastAsia="bg-BG" w:bidi="bg-BG"/>
        </w:rPr>
      </w:pPr>
    </w:p>
    <w:p w:rsidR="00AC134A" w:rsidRDefault="00AC134A" w:rsidP="009400C8">
      <w:pPr>
        <w:pStyle w:val="Bodytext20"/>
        <w:shd w:val="clear" w:color="auto" w:fill="auto"/>
        <w:tabs>
          <w:tab w:val="left" w:pos="1060"/>
        </w:tabs>
        <w:spacing w:before="0" w:line="240" w:lineRule="auto"/>
        <w:ind w:right="-284" w:firstLine="0"/>
        <w:jc w:val="left"/>
        <w:rPr>
          <w:color w:val="000000"/>
          <w:lang w:eastAsia="bg-BG" w:bidi="bg-BG"/>
        </w:rPr>
      </w:pPr>
    </w:p>
    <w:p w:rsidR="00AC134A" w:rsidRPr="00AC134A" w:rsidRDefault="00AC134A" w:rsidP="00AC134A">
      <w:pPr>
        <w:pStyle w:val="Bodytext20"/>
        <w:shd w:val="clear" w:color="auto" w:fill="auto"/>
        <w:tabs>
          <w:tab w:val="left" w:pos="1060"/>
        </w:tabs>
        <w:spacing w:before="0" w:line="240" w:lineRule="auto"/>
        <w:ind w:firstLine="0"/>
        <w:jc w:val="left"/>
      </w:pPr>
    </w:p>
    <w:p w:rsidR="00AC134A" w:rsidRDefault="00AC134A" w:rsidP="00AC134A">
      <w:pPr>
        <w:pStyle w:val="Bodytext20"/>
        <w:shd w:val="clear" w:color="auto" w:fill="auto"/>
        <w:tabs>
          <w:tab w:val="left" w:leader="dot" w:pos="1591"/>
          <w:tab w:val="left" w:pos="4828"/>
          <w:tab w:val="left" w:leader="dot" w:pos="8165"/>
        </w:tabs>
        <w:spacing w:before="0" w:line="244" w:lineRule="exact"/>
        <w:ind w:firstLine="0"/>
      </w:pPr>
      <w:r>
        <w:rPr>
          <w:color w:val="000000"/>
          <w:lang w:eastAsia="bg-BG" w:bidi="bg-BG"/>
        </w:rPr>
        <w:t>Дата:</w:t>
      </w:r>
      <w:r>
        <w:rPr>
          <w:color w:val="000000"/>
          <w:lang w:eastAsia="bg-BG" w:bidi="bg-BG"/>
        </w:rPr>
        <w:tab/>
        <w:t>г.</w:t>
      </w:r>
      <w:r>
        <w:rPr>
          <w:color w:val="000000"/>
          <w:lang w:eastAsia="bg-BG" w:bidi="bg-BG"/>
        </w:rPr>
        <w:tab/>
        <w:t>Декларатор:</w:t>
      </w:r>
      <w:r>
        <w:rPr>
          <w:color w:val="000000"/>
          <w:lang w:eastAsia="bg-BG" w:bidi="bg-BG"/>
        </w:rPr>
        <w:tab/>
      </w:r>
    </w:p>
    <w:p w:rsidR="00060783" w:rsidRDefault="00060783"/>
    <w:sectPr w:rsidR="00060783" w:rsidSect="009400C8">
      <w:pgSz w:w="11906" w:h="16838"/>
      <w:pgMar w:top="426"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F3FCC"/>
    <w:multiLevelType w:val="multilevel"/>
    <w:tmpl w:val="632A9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134A"/>
    <w:rsid w:val="00060783"/>
    <w:rsid w:val="004C6A17"/>
    <w:rsid w:val="009400C8"/>
    <w:rsid w:val="00AC13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AC134A"/>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AC134A"/>
    <w:rPr>
      <w:rFonts w:ascii="Times New Roman" w:eastAsia="Times New Roman" w:hAnsi="Times New Roman" w:cs="Times New Roman"/>
      <w:shd w:val="clear" w:color="auto" w:fill="FFFFFF"/>
    </w:rPr>
  </w:style>
  <w:style w:type="character" w:customStyle="1" w:styleId="Bodytext2Bold">
    <w:name w:val="Body text (2) + Bold"/>
    <w:basedOn w:val="Bodytext2"/>
    <w:rsid w:val="00AC134A"/>
    <w:rPr>
      <w:b/>
      <w:bCs/>
      <w:color w:val="000000"/>
      <w:spacing w:val="0"/>
      <w:w w:val="100"/>
      <w:position w:val="0"/>
      <w:lang w:val="bg-BG" w:eastAsia="bg-BG" w:bidi="bg-BG"/>
    </w:rPr>
  </w:style>
  <w:style w:type="character" w:customStyle="1" w:styleId="Bodytext2Candara105ptSpacing1pt">
    <w:name w:val="Body text (2) + Candara;10.5 pt;Spacing 1 pt"/>
    <w:basedOn w:val="Bodytext2"/>
    <w:rsid w:val="00AC134A"/>
    <w:rPr>
      <w:rFonts w:ascii="Candara" w:eastAsia="Candara" w:hAnsi="Candara" w:cs="Candara"/>
      <w:color w:val="000000"/>
      <w:spacing w:val="20"/>
      <w:w w:val="100"/>
      <w:position w:val="0"/>
      <w:sz w:val="21"/>
      <w:szCs w:val="21"/>
      <w:lang w:val="bg-BG" w:eastAsia="bg-BG" w:bidi="bg-BG"/>
    </w:rPr>
  </w:style>
  <w:style w:type="character" w:customStyle="1" w:styleId="Bodytext2BoldSpacing1pt">
    <w:name w:val="Body text (2) + Bold;Spacing 1 pt"/>
    <w:basedOn w:val="Bodytext2"/>
    <w:rsid w:val="00AC134A"/>
    <w:rPr>
      <w:b/>
      <w:bCs/>
      <w:color w:val="000000"/>
      <w:spacing w:val="20"/>
      <w:w w:val="100"/>
      <w:position w:val="0"/>
      <w:lang w:val="bg-BG" w:eastAsia="bg-BG" w:bidi="bg-BG"/>
    </w:rPr>
  </w:style>
  <w:style w:type="character" w:customStyle="1" w:styleId="Bodytext13">
    <w:name w:val="Body text (13)_"/>
    <w:basedOn w:val="DefaultParagraphFont"/>
    <w:link w:val="Bodytext130"/>
    <w:rsid w:val="00AC134A"/>
    <w:rPr>
      <w:rFonts w:ascii="Times New Roman" w:eastAsia="Times New Roman" w:hAnsi="Times New Roman" w:cs="Times New Roman"/>
      <w:b/>
      <w:bCs/>
      <w:i/>
      <w:iCs/>
      <w:sz w:val="19"/>
      <w:szCs w:val="19"/>
      <w:shd w:val="clear" w:color="auto" w:fill="FFFFFF"/>
    </w:rPr>
  </w:style>
  <w:style w:type="character" w:customStyle="1" w:styleId="Bodytext11">
    <w:name w:val="Body text (11)_"/>
    <w:basedOn w:val="DefaultParagraphFont"/>
    <w:link w:val="Bodytext110"/>
    <w:rsid w:val="00AC134A"/>
    <w:rPr>
      <w:rFonts w:ascii="Times New Roman" w:eastAsia="Times New Roman" w:hAnsi="Times New Roman" w:cs="Times New Roman"/>
      <w:i/>
      <w:iCs/>
      <w:sz w:val="19"/>
      <w:szCs w:val="19"/>
      <w:shd w:val="clear" w:color="auto" w:fill="FFFFFF"/>
    </w:rPr>
  </w:style>
  <w:style w:type="character" w:customStyle="1" w:styleId="Bodytext11SegoeUI11ptBoldNotItalic">
    <w:name w:val="Body text (11) + Segoe UI;11 pt;Bold;Not Italic"/>
    <w:basedOn w:val="Bodytext11"/>
    <w:rsid w:val="00AC134A"/>
    <w:rPr>
      <w:rFonts w:ascii="Segoe UI" w:eastAsia="Segoe UI" w:hAnsi="Segoe UI" w:cs="Segoe UI"/>
      <w:b/>
      <w:bCs/>
      <w:color w:val="000000"/>
      <w:spacing w:val="0"/>
      <w:w w:val="100"/>
      <w:position w:val="0"/>
      <w:sz w:val="22"/>
      <w:szCs w:val="22"/>
      <w:lang w:val="bg-BG" w:eastAsia="bg-BG" w:bidi="bg-BG"/>
    </w:rPr>
  </w:style>
  <w:style w:type="character" w:customStyle="1" w:styleId="Heading22Spacing4pt">
    <w:name w:val="Heading #2 (2) + Spacing 4 pt"/>
    <w:basedOn w:val="DefaultParagraphFont"/>
    <w:rsid w:val="00AC134A"/>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bg-BG" w:eastAsia="bg-BG" w:bidi="bg-BG"/>
    </w:rPr>
  </w:style>
  <w:style w:type="character" w:customStyle="1" w:styleId="Bodytext1111ptNotItalic">
    <w:name w:val="Body text (11) + 11 pt;Not Italic"/>
    <w:basedOn w:val="Bodytext11"/>
    <w:rsid w:val="00AC134A"/>
    <w:rPr>
      <w:color w:val="000000"/>
      <w:spacing w:val="0"/>
      <w:w w:val="100"/>
      <w:position w:val="0"/>
      <w:sz w:val="22"/>
      <w:szCs w:val="22"/>
      <w:lang w:val="bg-BG" w:eastAsia="bg-BG" w:bidi="bg-BG"/>
    </w:rPr>
  </w:style>
  <w:style w:type="character" w:customStyle="1" w:styleId="Bodytext2105ptSpacing1pt">
    <w:name w:val="Body text (2) + 10.5 pt;Spacing 1 pt"/>
    <w:basedOn w:val="Bodytext2"/>
    <w:rsid w:val="00AC134A"/>
    <w:rPr>
      <w:color w:val="000000"/>
      <w:spacing w:val="30"/>
      <w:w w:val="100"/>
      <w:position w:val="0"/>
      <w:sz w:val="21"/>
      <w:szCs w:val="21"/>
      <w:lang w:val="en-US" w:eastAsia="en-US" w:bidi="en-US"/>
    </w:rPr>
  </w:style>
  <w:style w:type="character" w:customStyle="1" w:styleId="Bodytext295ptItalic">
    <w:name w:val="Body text (2) + 9.5 pt;Italic"/>
    <w:basedOn w:val="Bodytext2"/>
    <w:rsid w:val="00AC134A"/>
    <w:rPr>
      <w:i/>
      <w:iCs/>
      <w:color w:val="000000"/>
      <w:spacing w:val="0"/>
      <w:w w:val="100"/>
      <w:position w:val="0"/>
      <w:sz w:val="19"/>
      <w:szCs w:val="19"/>
      <w:lang w:val="bg-BG" w:eastAsia="bg-BG" w:bidi="bg-BG"/>
    </w:rPr>
  </w:style>
  <w:style w:type="character" w:customStyle="1" w:styleId="Bodytext11Candara10pt">
    <w:name w:val="Body text (11) + Candara;10 pt"/>
    <w:basedOn w:val="Bodytext11"/>
    <w:rsid w:val="00AC134A"/>
    <w:rPr>
      <w:rFonts w:ascii="Candara" w:eastAsia="Candara" w:hAnsi="Candara" w:cs="Candara"/>
      <w:color w:val="000000"/>
      <w:spacing w:val="0"/>
      <w:w w:val="100"/>
      <w:position w:val="0"/>
      <w:sz w:val="20"/>
      <w:szCs w:val="20"/>
      <w:lang w:val="bg-BG" w:eastAsia="bg-BG" w:bidi="bg-BG"/>
    </w:rPr>
  </w:style>
  <w:style w:type="paragraph" w:customStyle="1" w:styleId="Bodytext30">
    <w:name w:val="Body text (3)"/>
    <w:basedOn w:val="Normal"/>
    <w:link w:val="Bodytext3"/>
    <w:rsid w:val="00AC134A"/>
    <w:pPr>
      <w:widowControl w:val="0"/>
      <w:shd w:val="clear" w:color="auto" w:fill="FFFFFF"/>
      <w:spacing w:after="0" w:line="284" w:lineRule="exact"/>
      <w:ind w:hanging="320"/>
      <w:jc w:val="both"/>
    </w:pPr>
    <w:rPr>
      <w:rFonts w:ascii="Times New Roman" w:eastAsia="Times New Roman" w:hAnsi="Times New Roman" w:cs="Times New Roman"/>
      <w:b/>
      <w:bCs/>
    </w:rPr>
  </w:style>
  <w:style w:type="paragraph" w:customStyle="1" w:styleId="Bodytext20">
    <w:name w:val="Body text (2)"/>
    <w:basedOn w:val="Normal"/>
    <w:link w:val="Bodytext2"/>
    <w:rsid w:val="00AC134A"/>
    <w:pPr>
      <w:widowControl w:val="0"/>
      <w:shd w:val="clear" w:color="auto" w:fill="FFFFFF"/>
      <w:spacing w:before="300" w:after="0" w:line="277" w:lineRule="exact"/>
      <w:ind w:hanging="340"/>
      <w:jc w:val="both"/>
    </w:pPr>
    <w:rPr>
      <w:rFonts w:ascii="Times New Roman" w:eastAsia="Times New Roman" w:hAnsi="Times New Roman" w:cs="Times New Roman"/>
    </w:rPr>
  </w:style>
  <w:style w:type="paragraph" w:customStyle="1" w:styleId="Bodytext110">
    <w:name w:val="Body text (11)"/>
    <w:basedOn w:val="Normal"/>
    <w:link w:val="Bodytext11"/>
    <w:rsid w:val="00AC134A"/>
    <w:pPr>
      <w:widowControl w:val="0"/>
      <w:shd w:val="clear" w:color="auto" w:fill="FFFFFF"/>
      <w:spacing w:after="0" w:line="210" w:lineRule="exact"/>
    </w:pPr>
    <w:rPr>
      <w:rFonts w:ascii="Times New Roman" w:eastAsia="Times New Roman" w:hAnsi="Times New Roman" w:cs="Times New Roman"/>
      <w:i/>
      <w:iCs/>
      <w:sz w:val="19"/>
      <w:szCs w:val="19"/>
    </w:rPr>
  </w:style>
  <w:style w:type="paragraph" w:customStyle="1" w:styleId="Bodytext130">
    <w:name w:val="Body text (13)"/>
    <w:basedOn w:val="Normal"/>
    <w:link w:val="Bodytext13"/>
    <w:rsid w:val="00AC134A"/>
    <w:pPr>
      <w:widowControl w:val="0"/>
      <w:shd w:val="clear" w:color="auto" w:fill="FFFFFF"/>
      <w:spacing w:before="340" w:after="0" w:line="223" w:lineRule="exact"/>
      <w:jc w:val="both"/>
    </w:pPr>
    <w:rPr>
      <w:rFonts w:ascii="Times New Roman" w:eastAsia="Times New Roman" w:hAnsi="Times New Roman" w:cs="Times New Roman"/>
      <w:b/>
      <w:bCs/>
      <w:i/>
      <w:iC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MRogleva</dc:creator>
  <cp:lastModifiedBy>MRogleva</cp:lastModifiedBy>
  <cp:revision>2</cp:revision>
  <dcterms:created xsi:type="dcterms:W3CDTF">2023-09-07T06:54:00Z</dcterms:created>
  <dcterms:modified xsi:type="dcterms:W3CDTF">2023-09-07T07:02:00Z</dcterms:modified>
</cp:coreProperties>
</file>